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highlight w:val="yellow"/>
        </w:rPr>
        <w:t>[Date]</w:t>
      </w:r>
    </w:p>
    <w:p>
      <w:r>
        <w:rPr>
          <w:b w:val="0"/>
        </w:rPr>
        <w:t>Internal Revenue Service</w:t>
        <w:br/>
        <w:t>GLDS Support Services</w:t>
        <w:br/>
        <w:t>Stop 93A</w:t>
        <w:br/>
        <w:t>Post Office Box 621506</w:t>
        <w:br/>
        <w:t>Atlanta, GA 30362</w:t>
        <w:br/>
      </w:r>
      <w:r>
        <w:rPr>
          <w:b w:val="0"/>
          <w:highlight w:val="yellow"/>
        </w:rPr>
        <w:t>[or by fax to 877-891-6035, or through the FOIA Public Access Portal]</w:t>
      </w:r>
    </w:p>
    <w:p>
      <w:r>
        <w:rPr>
          <w:b w:val="0"/>
        </w:rPr>
        <w:t>Dear Disclosure Manager:</w:t>
      </w:r>
    </w:p>
    <w:p>
      <w:r>
        <w:rPr>
          <w:b w:val="0"/>
        </w:rPr>
        <w:t xml:space="preserve">This is a request under the Freedom of Information Act, 5 U.S.C. 552, and 26 CFR 601.702, made on behalf of </w:t>
      </w:r>
      <w:r>
        <w:rPr>
          <w:b w:val="0"/>
          <w:highlight w:val="yellow"/>
        </w:rPr>
        <w:t>[Taxpayer legal name]</w:t>
      </w:r>
      <w:r>
        <w:rPr>
          <w:b w:val="0"/>
        </w:rPr>
        <w:t xml:space="preserve">, </w:t>
      </w:r>
      <w:r>
        <w:rPr>
          <w:b w:val="0"/>
          <w:highlight w:val="yellow"/>
        </w:rPr>
        <w:t>[SSN or EIN]</w:t>
      </w:r>
      <w:r>
        <w:rPr>
          <w:b w:val="0"/>
        </w:rPr>
        <w:t xml:space="preserve">, </w:t>
      </w:r>
      <w:r>
        <w:rPr>
          <w:b w:val="0"/>
          <w:highlight w:val="yellow"/>
        </w:rPr>
        <w:t>[Taxpayer's address]</w:t>
      </w:r>
      <w:r>
        <w:rPr>
          <w:b w:val="0"/>
        </w:rPr>
        <w:t>, by the undersigned authorized representative.</w:t>
      </w:r>
    </w:p>
    <w:p>
      <w:pPr>
        <w:pStyle w:val="Heading3"/>
      </w:pPr>
      <w:r>
        <w:t>Records requested</w:t>
      </w:r>
    </w:p>
    <w:p>
      <w:r>
        <w:rPr>
          <w:b w:val="0"/>
        </w:rPr>
        <w:t>Please provide copies of the following records. I do not wish to inspect the records first.</w:t>
      </w:r>
    </w:p>
    <w:p>
      <w:pPr>
        <w:pStyle w:val="ListBullet"/>
      </w:pPr>
      <w:r>
        <w:rPr>
          <w:b w:val="0"/>
        </w:rPr>
        <w:t xml:space="preserve">The complete </w:t>
      </w:r>
      <w:r>
        <w:rPr>
          <w:b w:val="0"/>
          <w:highlight w:val="yellow"/>
        </w:rPr>
        <w:t>[Form 1040 / Form 1120 / Form 941]</w:t>
      </w:r>
      <w:r>
        <w:rPr>
          <w:b w:val="0"/>
        </w:rPr>
        <w:t xml:space="preserve"> examination administrative file for tax year(s) </w:t>
      </w:r>
      <w:r>
        <w:rPr>
          <w:b w:val="0"/>
          <w:highlight w:val="yellow"/>
        </w:rPr>
        <w:t>[Year(s)]</w:t>
      </w:r>
      <w:r>
        <w:rPr>
          <w:b w:val="0"/>
        </w:rPr>
        <w:t xml:space="preserve">, conducted by </w:t>
      </w:r>
      <w:r>
        <w:rPr>
          <w:b w:val="0"/>
          <w:highlight w:val="yellow"/>
        </w:rPr>
        <w:t>[Office, examiner name and ID, if known]</w:t>
      </w:r>
      <w:r>
        <w:rPr>
          <w:b w:val="0"/>
        </w:rPr>
        <w:t>, including the examiner’s activity record and case history, workpapers, lead sheets, Form 4549 and Form 886-A drafts and final versions, the Revenue Agent Report, third-party contact records, correspondence to and from the taxpayer, internal routing and transmittal forms, penalty approval forms and supervisory approval records under IRC 6751(b), and any Form 872 consents.</w:t>
      </w:r>
    </w:p>
    <w:p>
      <w:pPr>
        <w:pStyle w:val="ListBullet"/>
      </w:pPr>
      <w:r>
        <w:rPr>
          <w:b w:val="0"/>
          <w:highlight w:val="yellow"/>
        </w:rPr>
        <w:t>[If applicable: The Independent Office of Appeals file for the same periods, including the Appeals Case Memorandum, Form 5402 and the hearing officer's case activity record.]</w:t>
      </w:r>
    </w:p>
    <w:p>
      <w:pPr>
        <w:pStyle w:val="ListBullet"/>
      </w:pPr>
      <w:r>
        <w:rPr>
          <w:b w:val="0"/>
          <w:highlight w:val="yellow"/>
        </w:rPr>
        <w:t>[If applicable: The collection administrative file for the same periods, including the ICS history, the Notice of Federal Tax Lien filing determination, levy and seizure records and the Collection Information Statement analysis.]</w:t>
      </w:r>
    </w:p>
    <w:p>
      <w:pPr>
        <w:pStyle w:val="ListBullet"/>
      </w:pPr>
      <w:r>
        <w:rPr>
          <w:b w:val="0"/>
          <w:highlight w:val="yellow"/>
        </w:rPr>
        <w:t>[If applicable: Transcripts of account, IDRS prints and the CP2000 or AUR case file for tax year [year], including the information returns matched.]</w:t>
      </w:r>
    </w:p>
    <w:p>
      <w:r>
        <w:rPr>
          <w:b w:val="0"/>
        </w:rPr>
        <w:t xml:space="preserve">The records relate to </w:t>
      </w:r>
      <w:r>
        <w:rPr>
          <w:b w:val="0"/>
          <w:highlight w:val="yellow"/>
        </w:rPr>
        <w:t>[the taxpayer's examination for [years], notice [number] dated [date], or case number [number]]</w:t>
      </w:r>
      <w:r>
        <w:rPr>
          <w:b w:val="0"/>
        </w:rPr>
        <w:t>. Please process this request under the Privacy Act of 1974 as well as the FOIA, whichever provides greater access.</w:t>
      </w:r>
    </w:p>
    <w:p>
      <w:pPr>
        <w:pStyle w:val="Heading3"/>
      </w:pPr>
      <w:r>
        <w:t>Identity and right to access</w:t>
      </w:r>
    </w:p>
    <w:p>
      <w:r>
        <w:rPr>
          <w:b w:val="0"/>
        </w:rPr>
        <w:t xml:space="preserve">Enclosed is a Form 2848, Power of Attorney and Declaration of Representative, executed by the taxpayer covering </w:t>
      </w:r>
      <w:r>
        <w:rPr>
          <w:b w:val="0"/>
          <w:highlight w:val="yellow"/>
        </w:rPr>
        <w:t>[Form and years]</w:t>
      </w:r>
      <w:r>
        <w:rPr>
          <w:b w:val="0"/>
        </w:rPr>
        <w:t xml:space="preserve">, under which I am authorized to receive the taxpayer’s returns and return information. </w:t>
      </w:r>
      <w:r>
        <w:rPr>
          <w:b w:val="0"/>
          <w:highlight w:val="yellow"/>
        </w:rPr>
        <w:t>[Also enclose one of: a copy of the taxpayer's government-issued photo identification bearing a signature; a notarized statement of identity; or the taxpayer's declaration under 28 U.S.C. 1746 reading: I declare under penalty of perjury that the foregoing is true and correct. Executed on [date]. [Signature].]</w:t>
      </w:r>
      <w:r>
        <w:rPr>
          <w:b w:val="0"/>
        </w:rPr>
        <w:t xml:space="preserve"> </w:t>
      </w:r>
      <w:r>
        <w:rPr>
          <w:b w:val="0"/>
          <w:highlight w:val="yellow"/>
        </w:rPr>
        <w:t>[For a business taxpayer: an officer's statement of title and authority. For an estate: letters testamentary.]</w:t>
      </w:r>
    </w:p>
    <w:p>
      <w:pPr>
        <w:pStyle w:val="Heading3"/>
      </w:pPr>
      <w:r>
        <w:t>Requester category and fees</w:t>
      </w:r>
    </w:p>
    <w:p>
      <w:r>
        <w:rPr>
          <w:b w:val="0"/>
        </w:rPr>
        <w:t xml:space="preserve">For fee purposes the requester is an “other” requester seeking records for the taxpayer’s personal, non-commercial use. I agree to pay search and duplication fees up to </w:t>
      </w:r>
      <w:r>
        <w:rPr>
          <w:b w:val="0"/>
          <w:highlight w:val="yellow"/>
        </w:rPr>
        <w:t>[$ amount]</w:t>
      </w:r>
      <w:r>
        <w:rPr>
          <w:b w:val="0"/>
        </w:rPr>
        <w:t xml:space="preserve">. If you estimate that fees will exceed that amount, please contact me before processing. </w:t>
      </w:r>
      <w:r>
        <w:rPr>
          <w:b w:val="0"/>
          <w:highlight w:val="yellow"/>
        </w:rPr>
        <w:t>[Optional: I request a waiver or reduction of fees because [state the public interest justification, if any; otherwise delete].]</w:t>
      </w:r>
    </w:p>
    <w:p>
      <w:pPr>
        <w:pStyle w:val="Heading3"/>
      </w:pPr>
      <w:r>
        <w:t>Format and delivery</w:t>
      </w:r>
    </w:p>
    <w:p>
      <w:r>
        <w:rPr>
          <w:b w:val="0"/>
        </w:rPr>
        <w:t xml:space="preserve">Please provide the records in electronic format </w:t>
      </w:r>
      <w:r>
        <w:rPr>
          <w:b w:val="0"/>
          <w:highlight w:val="yellow"/>
        </w:rPr>
        <w:t>[on encrypted CD or USB / through the FOIA Public Access Portal]</w:t>
      </w:r>
      <w:r>
        <w:rPr>
          <w:b w:val="0"/>
        </w:rPr>
        <w:t>. If any record or portion is withheld, please identify the exemption relied on for each withholding, release all reasonably segregable portions, and state the approximate volume withheld.</w:t>
      </w:r>
    </w:p>
    <w:p>
      <w:r>
        <w:rPr>
          <w:b w:val="0"/>
        </w:rPr>
        <w:t xml:space="preserve">Send the determination and the records to me at the address below. My telephone number is </w:t>
      </w:r>
      <w:r>
        <w:rPr>
          <w:b w:val="0"/>
          <w:highlight w:val="yellow"/>
        </w:rPr>
        <w:t>[Phone]</w:t>
      </w:r>
      <w:r>
        <w:rPr>
          <w:b w:val="0"/>
        </w:rPr>
        <w:t>.</w:t>
      </w:r>
    </w:p>
    <w:p>
      <w:r>
        <w:rPr>
          <w:b w:val="0"/>
        </w:rPr>
        <w:t>Sincerely,</w:t>
      </w:r>
    </w:p>
    <w:p>
      <w:r>
        <w:rPr>
          <w:b w:val="0"/>
          <w:highlight w:val="yellow"/>
        </w:rPr>
        <w:t>[Handwritten signature of the representative]</w:t>
      </w:r>
      <w:r>
        <w:rPr>
          <w:b w:val="0"/>
        </w:rPr>
        <w:br/>
      </w:r>
      <w:r>
        <w:rPr>
          <w:b w:val="0"/>
          <w:highlight w:val="yellow"/>
        </w:rPr>
        <w:t>[Representative name, credential, CAF number]</w:t>
      </w:r>
      <w:r>
        <w:rPr>
          <w:b w:val="0"/>
        </w:rPr>
        <w:br/>
      </w:r>
      <w:r>
        <w:rPr>
          <w:b w:val="0"/>
          <w:highlight w:val="yellow"/>
        </w:rPr>
        <w:t>[Firm name, mailing address]</w:t>
      </w:r>
    </w:p>
    <w:p>
      <w:r>
        <w:rPr>
          <w:b/>
        </w:rPr>
        <w:t>Enclosures:</w:t>
      </w:r>
      <w:r>
        <w:rPr>
          <w:b w:val="0"/>
        </w:rPr>
        <w:t xml:space="preserve"> Form 2848; </w:t>
      </w:r>
      <w:r>
        <w:rPr>
          <w:b w:val="0"/>
          <w:highlight w:val="yellow"/>
        </w:rPr>
        <w:t>[Proof of taxpayer identity as described above]</w:t>
      </w:r>
      <w:r>
        <w:rPr>
          <w:b w:val="0"/>
        </w:rPr>
        <w:t xml:space="preserve">; </w:t>
      </w:r>
      <w:r>
        <w:rPr>
          <w:b w:val="0"/>
          <w:highlight w:val="yellow"/>
        </w:rPr>
        <w:t>[Copy of the notice or letter identifying the case]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