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[Date]</w:t>
      </w:r>
    </w:p>
    <w:p>
      <w:r>
        <w:rPr>
          <w:b w:val="0"/>
        </w:rPr>
        <w:t>Internal Revenue Service</w:t>
        <w:br/>
      </w:r>
      <w:r>
        <w:rPr>
          <w:b w:val="0"/>
          <w:highlight w:val="yellow"/>
        </w:rPr>
        <w:t>[Address or fax number shown on the notice]</w:t>
      </w:r>
    </w:p>
    <w:p>
      <w:r>
        <w:rPr>
          <w:b/>
        </w:rPr>
        <w:t>Re:</w:t>
      </w:r>
      <w:r>
        <w:rPr>
          <w:b w:val="0"/>
        </w:rPr>
        <w:t xml:space="preserve"> Request for penalty abatement based on reasonable cause</w:t>
        <w:br/>
        <w:t xml:space="preserve">Taxpayer: </w:t>
      </w:r>
      <w:r>
        <w:rPr>
          <w:b w:val="0"/>
          <w:highlight w:val="yellow"/>
        </w:rPr>
        <w:t>[Client legal name]</w:t>
      </w:r>
      <w:r>
        <w:rPr>
          <w:b w:val="0"/>
        </w:rPr>
        <w:br/>
        <w:t xml:space="preserve">Taxpayer identification number: </w:t>
      </w:r>
      <w:r>
        <w:rPr>
          <w:b w:val="0"/>
          <w:highlight w:val="yellow"/>
        </w:rPr>
        <w:t>[SSN or EIN]</w:t>
      </w:r>
      <w:r>
        <w:rPr>
          <w:b w:val="0"/>
        </w:rPr>
        <w:br/>
        <w:t xml:space="preserve">Form and tax period(s): </w:t>
      </w:r>
      <w:r>
        <w:rPr>
          <w:b w:val="0"/>
          <w:highlight w:val="yellow"/>
        </w:rPr>
        <w:t>[Form number and period(s)]</w:t>
      </w:r>
      <w:r>
        <w:rPr>
          <w:b w:val="0"/>
        </w:rPr>
        <w:br/>
        <w:t xml:space="preserve">Notice: </w:t>
      </w:r>
      <w:r>
        <w:rPr>
          <w:b w:val="0"/>
          <w:highlight w:val="yellow"/>
        </w:rPr>
        <w:t>[CP or letter number]</w:t>
      </w:r>
      <w:r>
        <w:rPr>
          <w:b w:val="0"/>
        </w:rPr>
        <w:t xml:space="preserve"> dated </w:t>
      </w:r>
      <w:r>
        <w:rPr>
          <w:b w:val="0"/>
          <w:highlight w:val="yellow"/>
        </w:rPr>
        <w:t>[Notice date]</w:t>
      </w:r>
      <w:r>
        <w:rPr>
          <w:b w:val="0"/>
        </w:rPr>
        <w:br/>
        <w:t xml:space="preserve">Penalty: </w:t>
      </w:r>
      <w:r>
        <w:rPr>
          <w:b w:val="0"/>
          <w:highlight w:val="yellow"/>
        </w:rPr>
        <w:t>[Penalty name and IRC section]</w:t>
      </w:r>
      <w:r>
        <w:rPr>
          <w:b w:val="0"/>
        </w:rPr>
        <w:t xml:space="preserve">, </w:t>
      </w:r>
      <w:r>
        <w:rPr>
          <w:b w:val="0"/>
          <w:highlight w:val="yellow"/>
        </w:rPr>
        <w:t>[Amount]</w:t>
      </w:r>
    </w:p>
    <w:p>
      <w:r>
        <w:rPr>
          <w:b w:val="0"/>
        </w:rPr>
        <w:t>To whom it may concern:</w:t>
      </w:r>
    </w:p>
    <w:p>
      <w:r>
        <w:rPr>
          <w:b w:val="0"/>
        </w:rPr>
        <w:t xml:space="preserve">I represent the taxpayer under the enclosed Form 2848. The taxpayer requests abatement of the penalty identified above because the failure to </w:t>
      </w:r>
      <w:r>
        <w:rPr>
          <w:b w:val="0"/>
          <w:highlight w:val="yellow"/>
        </w:rPr>
        <w:t>[file / pay / deposit / furnish]</w:t>
      </w:r>
      <w:r>
        <w:rPr>
          <w:b w:val="0"/>
        </w:rPr>
        <w:t xml:space="preserve"> on time was due to reasonable cause and not willful neglect. The facts are set out below in the order the IRS considers them under IRM 20.1.1.3.2.</w:t>
      </w:r>
    </w:p>
    <w:p>
      <w:pPr>
        <w:pStyle w:val="Heading3"/>
      </w:pPr>
      <w:r>
        <w:t>1. What happened and when</w:t>
      </w:r>
    </w:p>
    <w:p>
      <w:r>
        <w:rPr>
          <w:b w:val="0"/>
          <w:highlight w:val="yellow"/>
        </w:rPr>
        <w:t>[Describe the event with exact dates: e.g. hospitalized from [date] to [date]; office flooded on [date]; bookkeeper resigned without notice on [date]]</w:t>
      </w:r>
    </w:p>
    <w:p>
      <w:pPr>
        <w:pStyle w:val="Heading3"/>
      </w:pPr>
      <w:r>
        <w:t>2. Why the taxpayer could not comply</w:t>
      </w:r>
    </w:p>
    <w:p>
      <w:r>
        <w:rPr>
          <w:b w:val="0"/>
        </w:rPr>
        <w:t xml:space="preserve">The return was due on </w:t>
      </w:r>
      <w:r>
        <w:rPr>
          <w:b w:val="0"/>
          <w:highlight w:val="yellow"/>
        </w:rPr>
        <w:t>[Due date]</w:t>
      </w:r>
      <w:r>
        <w:rPr>
          <w:b w:val="0"/>
        </w:rPr>
        <w:t xml:space="preserve">. During </w:t>
      </w:r>
      <w:r>
        <w:rPr>
          <w:b w:val="0"/>
          <w:highlight w:val="yellow"/>
        </w:rPr>
        <w:t>[the period from [date] to [date]]</w:t>
      </w:r>
      <w:r>
        <w:rPr>
          <w:b w:val="0"/>
        </w:rPr>
        <w:t xml:space="preserve">, </w:t>
      </w:r>
      <w:r>
        <w:rPr>
          <w:b w:val="0"/>
          <w:highlight w:val="yellow"/>
        </w:rPr>
        <w:t>[explain why the event prevented compliance and why it could not have been anticipated or worked around]</w:t>
      </w:r>
    </w:p>
    <w:p>
      <w:pPr>
        <w:pStyle w:val="Heading3"/>
      </w:pPr>
      <w:r>
        <w:t>3. How the event caused the failure</w:t>
      </w:r>
    </w:p>
    <w:p>
      <w:r>
        <w:rPr>
          <w:b w:val="0"/>
          <w:highlight w:val="yellow"/>
        </w:rPr>
        <w:t>[Connect the event to the specific failure: who had authority to sign or pay, what records were unavailable, why no one else could act]</w:t>
      </w:r>
    </w:p>
    <w:p>
      <w:pPr>
        <w:pStyle w:val="Heading3"/>
      </w:pPr>
      <w:r>
        <w:t>4. How the taxpayer handled other affairs</w:t>
      </w:r>
    </w:p>
    <w:p>
      <w:r>
        <w:rPr>
          <w:b w:val="0"/>
          <w:highlight w:val="yellow"/>
        </w:rPr>
        <w:t>[Explain what else the taxpayer did or could not do during the same period, e.g. other bills unpaid, business closed, or why some obligations were met and this one was not]</w:t>
      </w:r>
    </w:p>
    <w:p>
      <w:pPr>
        <w:pStyle w:val="Heading3"/>
      </w:pPr>
      <w:r>
        <w:t>5. What the taxpayer did once circumstances changed</w:t>
      </w:r>
    </w:p>
    <w:p>
      <w:r>
        <w:rPr>
          <w:b w:val="0"/>
        </w:rPr>
        <w:t xml:space="preserve">On </w:t>
      </w:r>
      <w:r>
        <w:rPr>
          <w:b w:val="0"/>
          <w:highlight w:val="yellow"/>
        </w:rPr>
        <w:t>[Date circumstances ended]</w:t>
      </w:r>
      <w:r>
        <w:rPr>
          <w:b w:val="0"/>
        </w:rPr>
        <w:t xml:space="preserve">, </w:t>
      </w:r>
      <w:r>
        <w:rPr>
          <w:b w:val="0"/>
          <w:highlight w:val="yellow"/>
        </w:rPr>
        <w:t>[describe the steps taken]</w:t>
      </w:r>
      <w:r>
        <w:rPr>
          <w:b w:val="0"/>
        </w:rPr>
        <w:t xml:space="preserve">. The return was filed on </w:t>
      </w:r>
      <w:r>
        <w:rPr>
          <w:b w:val="0"/>
          <w:highlight w:val="yellow"/>
        </w:rPr>
        <w:t>[Filing date]</w:t>
      </w:r>
      <w:r>
        <w:rPr>
          <w:b w:val="0"/>
        </w:rPr>
        <w:t xml:space="preserve"> and the tax was paid on </w:t>
      </w:r>
      <w:r>
        <w:rPr>
          <w:b w:val="0"/>
          <w:highlight w:val="yellow"/>
        </w:rPr>
        <w:t>[Payment date]</w:t>
      </w:r>
      <w:r>
        <w:rPr>
          <w:b w:val="0"/>
        </w:rPr>
        <w:t>.</w:t>
      </w:r>
    </w:p>
    <w:p>
      <w:pPr>
        <w:pStyle w:val="Heading3"/>
      </w:pPr>
      <w:r>
        <w:t>Compliance history</w:t>
      </w:r>
    </w:p>
    <w:p>
      <w:r>
        <w:rPr>
          <w:b w:val="0"/>
          <w:highlight w:val="yellow"/>
        </w:rPr>
        <w:t>[Summarize the prior three years: returns filed and paid on time, no prior penalties of this type]</w:t>
      </w:r>
    </w:p>
    <w:p>
      <w:pPr>
        <w:pStyle w:val="Heading3"/>
      </w:pPr>
      <w:r>
        <w:t>Request</w:t>
      </w:r>
    </w:p>
    <w:p>
      <w:r>
        <w:rPr>
          <w:b w:val="0"/>
        </w:rPr>
        <w:t xml:space="preserve">The taxpayer exercised ordinary business care and prudence but was nevertheless unable to comply within the time required. Please abate the penalty of </w:t>
      </w:r>
      <w:r>
        <w:rPr>
          <w:b w:val="0"/>
          <w:highlight w:val="yellow"/>
        </w:rPr>
        <w:t>[Amount]</w:t>
      </w:r>
      <w:r>
        <w:rPr>
          <w:b w:val="0"/>
        </w:rPr>
        <w:t xml:space="preserve"> for </w:t>
      </w:r>
      <w:r>
        <w:rPr>
          <w:b w:val="0"/>
          <w:highlight w:val="yellow"/>
        </w:rPr>
        <w:t>[Period]</w:t>
      </w:r>
      <w:r>
        <w:rPr>
          <w:b w:val="0"/>
        </w:rPr>
        <w:t>.</w:t>
      </w:r>
    </w:p>
    <w:p>
      <w:r>
        <w:rPr>
          <w:b/>
        </w:rPr>
        <w:t>Declaration.</w:t>
      </w:r>
      <w:r>
        <w:rPr>
          <w:b w:val="0"/>
        </w:rPr>
        <w:t xml:space="preserve"> Under penalties of perjury, I declare that I have examined this statement, including accompanying documents, and, to the best of my knowledge and belief, it is true, correct, and complete.</w:t>
      </w:r>
    </w:p>
    <w:p>
      <w:r>
        <w:rPr>
          <w:b w:val="0"/>
          <w:highlight w:val="yellow"/>
        </w:rPr>
        <w:t>[Taxpayer signature]</w:t>
      </w:r>
      <w:r>
        <w:rPr>
          <w:b w:val="0"/>
        </w:rPr>
        <w:t xml:space="preserve">   </w:t>
      </w:r>
      <w:r>
        <w:rPr>
          <w:b w:val="0"/>
          <w:highlight w:val="yellow"/>
        </w:rPr>
        <w:t>[Date]</w:t>
      </w:r>
      <w:r>
        <w:rPr>
          <w:b w:val="0"/>
        </w:rPr>
        <w:br/>
      </w:r>
      <w:r>
        <w:rPr>
          <w:b w:val="0"/>
          <w:highlight w:val="yellow"/>
        </w:rPr>
        <w:t>[Taxpayer name and title, if signing for an entity]</w:t>
      </w:r>
    </w:p>
    <w:p>
      <w:r>
        <w:rPr>
          <w:b w:val="0"/>
          <w:highlight w:val="yellow"/>
        </w:rPr>
        <w:t>[Representative name, credential, firm, CAF number, phone]</w:t>
      </w:r>
    </w:p>
    <w:p>
      <w:r>
        <w:rPr>
          <w:b/>
        </w:rPr>
        <w:t>Enclosures:</w:t>
      </w:r>
      <w:r>
        <w:rPr>
          <w:b w:val="0"/>
        </w:rPr>
        <w:t xml:space="preserve"> Copy of notice; Form 2848; timeline; </w:t>
      </w:r>
      <w:r>
        <w:rPr>
          <w:b w:val="0"/>
          <w:highlight w:val="yellow"/>
        </w:rPr>
        <w:t>[List each supporting document, e.g. hospital admission and discharge records, death certificate, insurance claim, correspondence requesting records]</w:t>
      </w:r>
    </w:p>
    <w:p>
      <w:r>
        <w:rPr>
          <w:i/>
        </w:rPr>
        <w:t>Template from taxproc.com. General information, not legal or tax advice; adapt to the client's facts and current IRS guidance.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